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31A" w:rsidRDefault="00B0231A">
      <w:pPr>
        <w:rPr>
          <w:rFonts w:ascii="Times New Roman" w:hAnsi="Times New Roman"/>
          <w:sz w:val="24"/>
          <w:szCs w:val="24"/>
          <w:lang/>
        </w:rPr>
      </w:pPr>
      <w:r w:rsidRPr="00A72BC5">
        <w:rPr>
          <w:rFonts w:ascii="Times New Roman" w:hAnsi="Times New Roman"/>
          <w:sz w:val="24"/>
          <w:szCs w:val="24"/>
        </w:rPr>
        <w:t xml:space="preserve">Питања за </w:t>
      </w:r>
      <w:r w:rsidR="00AC0622" w:rsidRPr="00A72BC5">
        <w:rPr>
          <w:rFonts w:ascii="Times New Roman" w:hAnsi="Times New Roman"/>
          <w:sz w:val="24"/>
          <w:szCs w:val="24"/>
        </w:rPr>
        <w:t>3</w:t>
      </w:r>
      <w:r w:rsidR="00ED0381" w:rsidRPr="00A72BC5">
        <w:rPr>
          <w:rFonts w:ascii="Times New Roman" w:hAnsi="Times New Roman"/>
          <w:sz w:val="24"/>
          <w:szCs w:val="24"/>
        </w:rPr>
        <w:t xml:space="preserve">. </w:t>
      </w:r>
      <w:r w:rsidR="00ED0381" w:rsidRPr="00A72BC5">
        <w:rPr>
          <w:rFonts w:ascii="Times New Roman" w:hAnsi="Times New Roman"/>
          <w:sz w:val="24"/>
          <w:szCs w:val="24"/>
          <w:lang/>
        </w:rPr>
        <w:t>н</w:t>
      </w:r>
      <w:r w:rsidRPr="00A72BC5">
        <w:rPr>
          <w:rFonts w:ascii="Times New Roman" w:hAnsi="Times New Roman"/>
          <w:sz w:val="24"/>
          <w:szCs w:val="24"/>
        </w:rPr>
        <w:t xml:space="preserve">едељу наставе </w:t>
      </w:r>
      <w:r w:rsidR="00ED0381" w:rsidRPr="00A72BC5">
        <w:rPr>
          <w:rFonts w:ascii="Times New Roman" w:hAnsi="Times New Roman"/>
          <w:sz w:val="24"/>
          <w:szCs w:val="24"/>
          <w:lang/>
        </w:rPr>
        <w:t>– Орална хирургија</w:t>
      </w:r>
    </w:p>
    <w:p w:rsidR="00A72BC5" w:rsidRPr="00A72BC5" w:rsidRDefault="00A72BC5">
      <w:pPr>
        <w:rPr>
          <w:rFonts w:ascii="Times New Roman" w:hAnsi="Times New Roman"/>
          <w:sz w:val="24"/>
          <w:szCs w:val="24"/>
          <w:lang/>
        </w:rPr>
      </w:pPr>
    </w:p>
    <w:p w:rsidR="00AC0622" w:rsidRPr="00A72BC5" w:rsidRDefault="00AC0622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Инд</w:t>
      </w:r>
      <w:r w:rsidR="00ED0381" w:rsidRPr="00A72BC5">
        <w:rPr>
          <w:rFonts w:ascii="Times New Roman" w:hAnsi="Times New Roman"/>
          <w:sz w:val="24"/>
          <w:szCs w:val="24"/>
        </w:rPr>
        <w:t>икације и контраиндикације за в</w:t>
      </w:r>
      <w:r w:rsidR="00ED0381" w:rsidRPr="00A72BC5">
        <w:rPr>
          <w:rFonts w:ascii="Times New Roman" w:hAnsi="Times New Roman"/>
          <w:sz w:val="24"/>
          <w:szCs w:val="24"/>
          <w:lang/>
        </w:rPr>
        <w:t>а</w:t>
      </w:r>
      <w:r w:rsidRPr="00A72BC5">
        <w:rPr>
          <w:rFonts w:ascii="Times New Roman" w:hAnsi="Times New Roman"/>
          <w:sz w:val="24"/>
          <w:szCs w:val="24"/>
        </w:rPr>
        <w:t>ђење зуба</w:t>
      </w:r>
    </w:p>
    <w:p w:rsidR="00AC0622" w:rsidRPr="00A72BC5" w:rsidRDefault="00AC0622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Техника вађења зуба-фазе</w:t>
      </w:r>
    </w:p>
    <w:p w:rsidR="00AC0622" w:rsidRPr="00A72BC5" w:rsidRDefault="00AC0622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Инструменти за вађење зуба</w:t>
      </w:r>
    </w:p>
    <w:p w:rsidR="00AC0622" w:rsidRPr="00A72BC5" w:rsidRDefault="00AC0622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Збрињавање ране након вађења зуба</w:t>
      </w:r>
    </w:p>
    <w:p w:rsidR="00AC0622" w:rsidRPr="00A72BC5" w:rsidRDefault="00AC0622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Вађење заломљених једнокорених зуба</w:t>
      </w:r>
    </w:p>
    <w:p w:rsidR="00AC0622" w:rsidRPr="00A72BC5" w:rsidRDefault="00AC0622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Вађење заломљених горњих премолара и молара</w:t>
      </w:r>
    </w:p>
    <w:p w:rsidR="00AC0622" w:rsidRPr="00A72BC5" w:rsidRDefault="00AC0622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Вађење заломљених доњих молара</w:t>
      </w:r>
    </w:p>
    <w:p w:rsidR="00AC0622" w:rsidRPr="00A72BC5" w:rsidRDefault="00AC0622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Хируршко вађење заломљених зуба</w:t>
      </w:r>
    </w:p>
    <w:p w:rsidR="00AC0622" w:rsidRPr="00A72BC5" w:rsidRDefault="00AC0622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Вађење млечних зуба</w:t>
      </w:r>
    </w:p>
    <w:p w:rsidR="00AC0622" w:rsidRPr="00A72BC5" w:rsidRDefault="00AC0622" w:rsidP="00AC062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Упутства након вађења зуба</w:t>
      </w:r>
    </w:p>
    <w:p w:rsidR="00B0231A" w:rsidRPr="00A72BC5" w:rsidRDefault="00B0231A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Фрактура зубне круне или корена и повреде меких ткива</w:t>
      </w:r>
    </w:p>
    <w:p w:rsidR="00B0231A" w:rsidRPr="00A72BC5" w:rsidRDefault="00B0231A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Повреда суседног зуба или зуба антагониста, повреда алвеоларног наставка</w:t>
      </w:r>
    </w:p>
    <w:p w:rsidR="00B0231A" w:rsidRPr="00A72BC5" w:rsidRDefault="00B0231A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Прелом тубера горње вилице, прелом и луксација доње вилице</w:t>
      </w:r>
    </w:p>
    <w:p w:rsidR="00B0231A" w:rsidRPr="00A72BC5" w:rsidRDefault="00B0231A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Потискивање корена у околна ткива, повреда садржаја мандибуларног канала</w:t>
      </w:r>
    </w:p>
    <w:p w:rsidR="00B0231A" w:rsidRPr="00A72BC5" w:rsidRDefault="00B0231A" w:rsidP="00EC670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72BC5">
        <w:rPr>
          <w:rFonts w:ascii="Times New Roman" w:hAnsi="Times New Roman"/>
          <w:sz w:val="24"/>
          <w:szCs w:val="24"/>
        </w:rPr>
        <w:t>Повреда дна максиларног синуса са стварањем ороантралне комуникације, интензивно постекстракционо крварење, прелом инструмента, гутање и аспирација зуба</w:t>
      </w:r>
    </w:p>
    <w:p w:rsidR="0019510C" w:rsidRPr="00EC6707" w:rsidRDefault="0019510C" w:rsidP="0019510C">
      <w:pPr>
        <w:pStyle w:val="ListParagraph"/>
        <w:spacing w:line="360" w:lineRule="auto"/>
        <w:rPr>
          <w:rFonts w:ascii="Times New Roman" w:hAnsi="Times New Roman"/>
          <w:sz w:val="28"/>
        </w:rPr>
      </w:pPr>
    </w:p>
    <w:sectPr w:rsidR="0019510C" w:rsidRPr="00EC6707" w:rsidSect="003F6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10C22"/>
    <w:multiLevelType w:val="hybridMultilevel"/>
    <w:tmpl w:val="62000728"/>
    <w:lvl w:ilvl="0" w:tplc="C4E64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E37F62"/>
    <w:multiLevelType w:val="hybridMultilevel"/>
    <w:tmpl w:val="E482E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4543B"/>
    <w:multiLevelType w:val="hybridMultilevel"/>
    <w:tmpl w:val="52F26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B1023"/>
    <w:multiLevelType w:val="hybridMultilevel"/>
    <w:tmpl w:val="E88AB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A043E"/>
    <w:multiLevelType w:val="hybridMultilevel"/>
    <w:tmpl w:val="E2346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31A"/>
    <w:rsid w:val="0019510C"/>
    <w:rsid w:val="00315816"/>
    <w:rsid w:val="003F6090"/>
    <w:rsid w:val="005B706E"/>
    <w:rsid w:val="005C5DF9"/>
    <w:rsid w:val="005E0479"/>
    <w:rsid w:val="00A72BC5"/>
    <w:rsid w:val="00AC0622"/>
    <w:rsid w:val="00B0231A"/>
    <w:rsid w:val="00EC6707"/>
    <w:rsid w:val="00ED0381"/>
    <w:rsid w:val="00FC1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0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3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Stomatologija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Каја</dc:creator>
  <cp:lastModifiedBy>Kaja</cp:lastModifiedBy>
  <cp:revision>3</cp:revision>
  <dcterms:created xsi:type="dcterms:W3CDTF">2017-09-04T08:26:00Z</dcterms:created>
  <dcterms:modified xsi:type="dcterms:W3CDTF">2017-09-04T08:27:00Z</dcterms:modified>
</cp:coreProperties>
</file>